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DA39" w14:textId="3F164055" w:rsidR="000F05A5" w:rsidRDefault="000F05A5" w:rsidP="000F05A5">
      <w:pPr>
        <w:spacing w:line="293" w:lineRule="atLeast"/>
        <w:jc w:val="center"/>
        <w:rPr>
          <w:rFonts w:ascii="Georgia" w:hAnsi="Georgia"/>
          <w:color w:val="1D2228"/>
          <w:sz w:val="32"/>
          <w:szCs w:val="32"/>
          <w:shd w:val="clear" w:color="auto" w:fill="FFFFFF"/>
        </w:rPr>
      </w:pPr>
      <w:r>
        <w:rPr>
          <w:noProof/>
          <w:sz w:val="32"/>
          <w:szCs w:val="32"/>
        </w:rPr>
        <w:drawing>
          <wp:inline distT="0" distB="0" distL="0" distR="0" wp14:anchorId="7F0868CA" wp14:editId="387C269F">
            <wp:extent cx="59436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3BCB" w14:textId="5A9909D2" w:rsidR="000F05A5" w:rsidRPr="00281814" w:rsidRDefault="000F05A5" w:rsidP="00281814">
      <w:pPr>
        <w:spacing w:line="293" w:lineRule="atLeast"/>
        <w:jc w:val="center"/>
        <w:rPr>
          <w:rFonts w:ascii="Georgia" w:hAnsi="Georgia"/>
          <w:color w:val="1D2228"/>
          <w:sz w:val="36"/>
          <w:szCs w:val="36"/>
          <w:shd w:val="clear" w:color="auto" w:fill="FFFFFF"/>
        </w:rPr>
      </w:pPr>
      <w:r w:rsidRPr="00281814">
        <w:rPr>
          <w:rFonts w:ascii="Georgia" w:hAnsi="Georgia"/>
          <w:color w:val="1D2228"/>
          <w:sz w:val="36"/>
          <w:szCs w:val="36"/>
          <w:shd w:val="clear" w:color="auto" w:fill="FFFFFF"/>
        </w:rPr>
        <w:t>New for 2021 Virtual Memberships</w:t>
      </w:r>
    </w:p>
    <w:p w14:paraId="6796963F" w14:textId="170ED325" w:rsidR="00040081" w:rsidRDefault="00040081" w:rsidP="00040081">
      <w:pPr>
        <w:spacing w:line="293" w:lineRule="atLeast"/>
        <w:jc w:val="center"/>
        <w:rPr>
          <w:rFonts w:ascii="Georgia" w:hAnsi="Georgia" w:cs="Segoe UI Historic"/>
          <w:color w:val="050505"/>
          <w:sz w:val="32"/>
          <w:szCs w:val="32"/>
          <w:shd w:val="clear" w:color="auto" w:fill="FFFFFF"/>
        </w:rPr>
      </w:pPr>
      <w:r w:rsidRPr="00040081">
        <w:rPr>
          <w:rFonts w:ascii="Georgia" w:hAnsi="Georgia" w:cs="Segoe UI Historic"/>
          <w:color w:val="050505"/>
          <w:sz w:val="32"/>
          <w:szCs w:val="32"/>
          <w:shd w:val="clear" w:color="auto" w:fill="FFFFFF"/>
        </w:rPr>
        <w:t>Virtual Division IV has been expanded!</w:t>
      </w:r>
    </w:p>
    <w:p w14:paraId="18CEE073" w14:textId="76BACE28" w:rsidR="000F05A5" w:rsidRDefault="00040081" w:rsidP="000F05A5">
      <w:pPr>
        <w:spacing w:line="293" w:lineRule="atLeast"/>
        <w:rPr>
          <w:rFonts w:ascii="Georgia" w:hAnsi="Georgia"/>
          <w:color w:val="1D2228"/>
          <w:sz w:val="32"/>
          <w:szCs w:val="32"/>
          <w:shd w:val="clear" w:color="auto" w:fill="FFFFFF"/>
        </w:rPr>
      </w:pPr>
      <w:r w:rsidRPr="00040081">
        <w:rPr>
          <w:rFonts w:ascii="Georgia" w:hAnsi="Georgia" w:cs="Segoe UI Historic"/>
          <w:color w:val="050505"/>
          <w:sz w:val="32"/>
          <w:szCs w:val="32"/>
          <w:shd w:val="clear" w:color="auto" w:fill="FFFFFF"/>
        </w:rPr>
        <w:t xml:space="preserve">Now, **any group of individuals** that don’t qualify for Divisions I – III can qualify for Virtual Division IV. </w:t>
      </w:r>
    </w:p>
    <w:p w14:paraId="520A835E" w14:textId="6B2E2F12" w:rsidR="000F05A5" w:rsidRPr="00EB2F2B" w:rsidRDefault="006D7093" w:rsidP="00EB2F2B">
      <w:pPr>
        <w:spacing w:after="0" w:line="293" w:lineRule="atLeast"/>
        <w:rPr>
          <w:rFonts w:ascii="Georgia" w:hAnsi="Georgia"/>
          <w:color w:val="1D2228"/>
          <w:sz w:val="32"/>
          <w:szCs w:val="32"/>
          <w:shd w:val="clear" w:color="auto" w:fill="FFFFFF"/>
        </w:rPr>
      </w:pPr>
      <w:r w:rsidRPr="006D7093">
        <w:rPr>
          <w:rFonts w:ascii="Georgia" w:hAnsi="Georgia"/>
          <w:color w:val="1D2228"/>
          <w:sz w:val="32"/>
          <w:szCs w:val="32"/>
          <w:shd w:val="clear" w:color="auto" w:fill="FFFFFF"/>
        </w:rPr>
        <w:t>However, if a team is composed of members who all qualify for D</w:t>
      </w:r>
      <w:r w:rsidR="00040081">
        <w:rPr>
          <w:rFonts w:ascii="Georgia" w:hAnsi="Georgia"/>
          <w:color w:val="1D2228"/>
          <w:sz w:val="32"/>
          <w:szCs w:val="32"/>
          <w:shd w:val="clear" w:color="auto" w:fill="FFFFFF"/>
        </w:rPr>
        <w:t>ivision</w:t>
      </w:r>
      <w:r w:rsidRPr="006D7093">
        <w:rPr>
          <w:rFonts w:ascii="Georgia" w:hAnsi="Georgia"/>
          <w:color w:val="1D2228"/>
          <w:sz w:val="32"/>
          <w:szCs w:val="32"/>
          <w:shd w:val="clear" w:color="auto" w:fill="FFFFFF"/>
        </w:rPr>
        <w:t xml:space="preserve"> I, II, or III that team must compete in the division of the most advanced or oldest team member. </w:t>
      </w:r>
      <w:r w:rsidR="000F05A5" w:rsidRPr="000F05A5">
        <w:rPr>
          <w:rFonts w:ascii="Georgia" w:eastAsia="Times New Roman" w:hAnsi="Georgia" w:cs="Times New Roman"/>
          <w:sz w:val="32"/>
          <w:szCs w:val="32"/>
        </w:rPr>
        <w:t>For example, a group of high school students could not select Division IV.</w:t>
      </w:r>
    </w:p>
    <w:p w14:paraId="002702AE" w14:textId="77777777" w:rsidR="00281814" w:rsidRDefault="00281814" w:rsidP="00022CD0">
      <w:pPr>
        <w:jc w:val="center"/>
        <w:rPr>
          <w:rFonts w:ascii="Georgia" w:hAnsi="Georgia"/>
          <w:color w:val="1D2228"/>
          <w:sz w:val="32"/>
          <w:szCs w:val="32"/>
          <w:shd w:val="clear" w:color="auto" w:fill="FFFFFF"/>
        </w:rPr>
      </w:pPr>
    </w:p>
    <w:p w14:paraId="2AD1F8D7" w14:textId="37D8744C" w:rsidR="00757688" w:rsidRPr="0099168A" w:rsidRDefault="006D7093" w:rsidP="00BA2D75">
      <w:pPr>
        <w:jc w:val="center"/>
        <w:rPr>
          <w:rFonts w:ascii="Georgia" w:hAnsi="Georgia"/>
          <w:i/>
          <w:iCs/>
          <w:color w:val="1D2228"/>
          <w:sz w:val="32"/>
          <w:szCs w:val="32"/>
          <w:shd w:val="clear" w:color="auto" w:fill="FFFFFF"/>
        </w:rPr>
      </w:pPr>
      <w:r w:rsidRPr="0099168A">
        <w:rPr>
          <w:rFonts w:ascii="Georgia" w:hAnsi="Georgia"/>
          <w:i/>
          <w:iCs/>
          <w:color w:val="1D2228"/>
          <w:sz w:val="32"/>
          <w:szCs w:val="32"/>
          <w:shd w:val="clear" w:color="auto" w:fill="FFFFFF"/>
        </w:rPr>
        <w:t>This means parents c</w:t>
      </w:r>
      <w:r w:rsidR="00BA2D75">
        <w:rPr>
          <w:rFonts w:ascii="Georgia" w:hAnsi="Georgia"/>
          <w:i/>
          <w:iCs/>
          <w:color w:val="1D2228"/>
          <w:sz w:val="32"/>
          <w:szCs w:val="32"/>
          <w:shd w:val="clear" w:color="auto" w:fill="FFFFFF"/>
        </w:rPr>
        <w:t>an</w:t>
      </w:r>
      <w:r w:rsidRPr="0099168A">
        <w:rPr>
          <w:rFonts w:ascii="Georgia" w:hAnsi="Georgia"/>
          <w:i/>
          <w:iCs/>
          <w:color w:val="1D2228"/>
          <w:sz w:val="32"/>
          <w:szCs w:val="32"/>
          <w:shd w:val="clear" w:color="auto" w:fill="FFFFFF"/>
        </w:rPr>
        <w:t xml:space="preserve"> be on a team, </w:t>
      </w:r>
      <w:r w:rsidR="00651745">
        <w:rPr>
          <w:rFonts w:ascii="Georgia" w:hAnsi="Georgia"/>
          <w:i/>
          <w:iCs/>
          <w:color w:val="1D2228"/>
          <w:sz w:val="32"/>
          <w:szCs w:val="32"/>
          <w:shd w:val="clear" w:color="auto" w:fill="FFFFFF"/>
        </w:rPr>
        <w:t>adults can have a team</w:t>
      </w:r>
      <w:r w:rsidRPr="0099168A">
        <w:rPr>
          <w:rFonts w:ascii="Georgia" w:hAnsi="Georgia"/>
          <w:i/>
          <w:iCs/>
          <w:color w:val="1D2228"/>
          <w:sz w:val="32"/>
          <w:szCs w:val="32"/>
          <w:shd w:val="clear" w:color="auto" w:fill="FFFFFF"/>
        </w:rPr>
        <w:t>, etc</w:t>
      </w:r>
      <w:r w:rsidR="00BA2D75">
        <w:rPr>
          <w:rFonts w:ascii="Georgia" w:hAnsi="Georgia"/>
          <w:i/>
          <w:iCs/>
          <w:color w:val="1D2228"/>
          <w:sz w:val="32"/>
          <w:szCs w:val="32"/>
          <w:shd w:val="clear" w:color="auto" w:fill="FFFFFF"/>
        </w:rPr>
        <w:t xml:space="preserve">. </w:t>
      </w:r>
      <w:r w:rsidR="00757688">
        <w:rPr>
          <w:rFonts w:ascii="Georgia" w:hAnsi="Georgia"/>
          <w:i/>
          <w:iCs/>
          <w:color w:val="1D2228"/>
          <w:sz w:val="32"/>
          <w:szCs w:val="32"/>
          <w:shd w:val="clear" w:color="auto" w:fill="FFFFFF"/>
        </w:rPr>
        <w:t>Please share this with your students and their families!</w:t>
      </w:r>
    </w:p>
    <w:p w14:paraId="3E2AEE77" w14:textId="100B1052" w:rsidR="0099168A" w:rsidRDefault="0099168A">
      <w:pPr>
        <w:rPr>
          <w:rFonts w:ascii="Georgia" w:hAnsi="Georgia"/>
          <w:color w:val="1D2228"/>
          <w:sz w:val="32"/>
          <w:szCs w:val="32"/>
          <w:shd w:val="clear" w:color="auto" w:fill="FFFFFF"/>
        </w:rPr>
      </w:pPr>
    </w:p>
    <w:p w14:paraId="416FB568" w14:textId="64D58BBB" w:rsidR="000F05A5" w:rsidRPr="00281814" w:rsidRDefault="0099168A">
      <w:pPr>
        <w:rPr>
          <w:rFonts w:ascii="Georgia" w:hAnsi="Georgia"/>
          <w:color w:val="1D2228"/>
          <w:sz w:val="32"/>
          <w:szCs w:val="32"/>
          <w:shd w:val="clear" w:color="auto" w:fill="FFFFFF"/>
        </w:rPr>
      </w:pPr>
      <w:r>
        <w:rPr>
          <w:rFonts w:ascii="Georgia" w:hAnsi="Georgia"/>
          <w:color w:val="1D2228"/>
          <w:sz w:val="32"/>
          <w:szCs w:val="32"/>
          <w:shd w:val="clear" w:color="auto" w:fill="FFFFFF"/>
        </w:rPr>
        <w:t>Virtual Memberships are $100 for a single team and can be purchased at:</w:t>
      </w:r>
    </w:p>
    <w:p w14:paraId="7427A060" w14:textId="43FAB3EB" w:rsidR="00022CD0" w:rsidRDefault="00EB2F2B">
      <w:pPr>
        <w:rPr>
          <w:sz w:val="32"/>
          <w:szCs w:val="32"/>
        </w:rPr>
      </w:pPr>
      <w:hyperlink r:id="rId5" w:history="1">
        <w:r w:rsidR="00281814" w:rsidRPr="00281814">
          <w:rPr>
            <w:rStyle w:val="Hyperlink"/>
            <w:sz w:val="32"/>
            <w:szCs w:val="32"/>
          </w:rPr>
          <w:t>https://www.odysseyofthemind.com/product/?group_name=virtualmembership100</w:t>
        </w:r>
      </w:hyperlink>
      <w:r w:rsidR="00281814">
        <w:rPr>
          <w:sz w:val="32"/>
          <w:szCs w:val="32"/>
        </w:rPr>
        <w:t xml:space="preserve"> </w:t>
      </w:r>
    </w:p>
    <w:p w14:paraId="1E7C0A9E" w14:textId="03D50A5A" w:rsidR="00281814" w:rsidRDefault="00BA2D75">
      <w:pPr>
        <w:rPr>
          <w:sz w:val="32"/>
          <w:szCs w:val="32"/>
        </w:rPr>
      </w:pPr>
      <w:r w:rsidRPr="00281814">
        <w:rPr>
          <w:rFonts w:ascii="Georgia" w:hAnsi="Georgia"/>
          <w:noProof/>
          <w:color w:val="1D2228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C9D3F98" wp14:editId="5193919E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2362200" cy="27051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705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34F4" w14:textId="6F8A68DA" w:rsidR="00281814" w:rsidRDefault="00281814">
      <w:pPr>
        <w:rPr>
          <w:sz w:val="32"/>
          <w:szCs w:val="32"/>
        </w:rPr>
      </w:pPr>
    </w:p>
    <w:p w14:paraId="2BE568D6" w14:textId="1AF3941D" w:rsidR="00281814" w:rsidRDefault="00281814">
      <w:pPr>
        <w:rPr>
          <w:sz w:val="32"/>
          <w:szCs w:val="32"/>
        </w:rPr>
      </w:pPr>
    </w:p>
    <w:p w14:paraId="0D85E31F" w14:textId="6466D3C8" w:rsidR="00281814" w:rsidRDefault="00281814">
      <w:pPr>
        <w:rPr>
          <w:sz w:val="32"/>
          <w:szCs w:val="32"/>
        </w:rPr>
      </w:pPr>
    </w:p>
    <w:p w14:paraId="57D79059" w14:textId="03C9875E" w:rsidR="00281814" w:rsidRDefault="00281814">
      <w:pPr>
        <w:rPr>
          <w:sz w:val="32"/>
          <w:szCs w:val="32"/>
        </w:rPr>
      </w:pPr>
    </w:p>
    <w:p w14:paraId="655ADD3D" w14:textId="69E660EC" w:rsidR="00281814" w:rsidRDefault="00281814">
      <w:pPr>
        <w:rPr>
          <w:sz w:val="32"/>
          <w:szCs w:val="32"/>
        </w:rPr>
      </w:pPr>
    </w:p>
    <w:p w14:paraId="46212FED" w14:textId="02386A0C" w:rsidR="00281814" w:rsidRDefault="00281814">
      <w:pPr>
        <w:rPr>
          <w:sz w:val="32"/>
          <w:szCs w:val="32"/>
        </w:rPr>
      </w:pPr>
    </w:p>
    <w:p w14:paraId="1FE634A3" w14:textId="77777777" w:rsidR="00281814" w:rsidRPr="00281814" w:rsidRDefault="00281814">
      <w:pPr>
        <w:rPr>
          <w:sz w:val="32"/>
          <w:szCs w:val="32"/>
        </w:rPr>
      </w:pPr>
    </w:p>
    <w:sectPr w:rsidR="00281814" w:rsidRPr="00281814" w:rsidSect="0028181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93"/>
    <w:rsid w:val="00022CD0"/>
    <w:rsid w:val="00040081"/>
    <w:rsid w:val="000F05A5"/>
    <w:rsid w:val="00281814"/>
    <w:rsid w:val="00651745"/>
    <w:rsid w:val="006D7093"/>
    <w:rsid w:val="00757688"/>
    <w:rsid w:val="0099168A"/>
    <w:rsid w:val="00AA7609"/>
    <w:rsid w:val="00BA2D75"/>
    <w:rsid w:val="00E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C977"/>
  <w15:chartTrackingRefBased/>
  <w15:docId w15:val="{0DD12FDC-7329-449E-AA89-6EC57EE4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6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odysseyofthemind.com/product/?group_name=virtualmembership10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windspeaks@outlook.com</dc:creator>
  <cp:keywords/>
  <dc:description/>
  <cp:lastModifiedBy>windspeaks@outlook.com</cp:lastModifiedBy>
  <cp:revision>13</cp:revision>
  <dcterms:created xsi:type="dcterms:W3CDTF">2020-10-28T17:57:00Z</dcterms:created>
  <dcterms:modified xsi:type="dcterms:W3CDTF">2020-10-30T16:48:00Z</dcterms:modified>
</cp:coreProperties>
</file>